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41034F" w:rsidRDefault="006345D6" w:rsidP="0041034F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41034F">
        <w:rPr>
          <w:rFonts w:ascii="Merriweather Sans" w:hAnsi="Merriweather Sans"/>
        </w:rPr>
        <w:t>Senyor alcalde,</w:t>
      </w:r>
    </w:p>
    <w:p w:rsidR="00080E6D" w:rsidRPr="0041034F" w:rsidRDefault="001002F1" w:rsidP="0041034F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41034F" w:rsidRDefault="006345D6" w:rsidP="0041034F">
      <w:pPr>
        <w:spacing w:after="0" w:line="240" w:lineRule="auto"/>
        <w:jc w:val="both"/>
        <w:rPr>
          <w:rFonts w:ascii="Merriweather Sans" w:hAnsi="Merriweather Sans"/>
        </w:rPr>
      </w:pPr>
      <w:r w:rsidRPr="0041034F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41034F" w:rsidRPr="0041034F">
        <w:rPr>
          <w:rFonts w:ascii="Merriweather Sans" w:hAnsi="Merriweather Sans"/>
        </w:rPr>
        <w:t>o</w:t>
      </w:r>
      <w:r w:rsidRPr="0041034F">
        <w:rPr>
          <w:rFonts w:ascii="Merriweather Sans" w:hAnsi="Merriweather Sans"/>
        </w:rPr>
        <w:t xml:space="preserve">rdinària a celebrar per la Junta de Govern Local el proper dia 12 de novembre de 2019, a les </w:t>
      </w:r>
      <w:r w:rsidR="0041034F" w:rsidRPr="0041034F">
        <w:rPr>
          <w:rFonts w:ascii="Merriweather Sans" w:hAnsi="Merriweather Sans"/>
        </w:rPr>
        <w:t>10.</w:t>
      </w:r>
      <w:r w:rsidRPr="0041034F">
        <w:rPr>
          <w:rFonts w:ascii="Merriweather Sans" w:hAnsi="Merriweather Sans"/>
        </w:rPr>
        <w:t xml:space="preserve">00 hores. </w:t>
      </w:r>
    </w:p>
    <w:p w:rsidR="004557E6" w:rsidRPr="0041034F" w:rsidRDefault="001002F1" w:rsidP="0041034F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41034F" w:rsidRDefault="006345D6" w:rsidP="0041034F">
      <w:pPr>
        <w:spacing w:after="0" w:line="240" w:lineRule="auto"/>
        <w:jc w:val="both"/>
        <w:rPr>
          <w:rFonts w:ascii="Merriweather Sans" w:hAnsi="Merriweather Sans"/>
          <w:b/>
        </w:rPr>
      </w:pPr>
      <w:r w:rsidRPr="0041034F">
        <w:rPr>
          <w:rFonts w:ascii="Merriweather Sans" w:hAnsi="Merriweather Sans"/>
          <w:b/>
        </w:rPr>
        <w:t xml:space="preserve">Ordre del dia </w:t>
      </w:r>
    </w:p>
    <w:p w:rsidR="004557E6" w:rsidRPr="0041034F" w:rsidRDefault="001002F1" w:rsidP="0041034F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41034F" w:rsidRDefault="0041034F" w:rsidP="0041034F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41034F">
        <w:rPr>
          <w:rFonts w:ascii="Merriweather Sans" w:hAnsi="Merriweather Sans"/>
        </w:rPr>
        <w:t xml:space="preserve">1. </w:t>
      </w:r>
      <w:r w:rsidR="006345D6" w:rsidRPr="0041034F">
        <w:rPr>
          <w:rFonts w:ascii="Merriweather Sans" w:hAnsi="Merriweather Sans"/>
        </w:rPr>
        <w:t>Aprovació acta sessió anterior.</w:t>
      </w:r>
    </w:p>
    <w:p w:rsidR="00722ACE" w:rsidRDefault="00722ACE" w:rsidP="0041034F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864560" w:rsidRPr="0041034F" w:rsidRDefault="0041034F" w:rsidP="0041034F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41034F">
        <w:rPr>
          <w:rFonts w:ascii="Merriweather Sans" w:hAnsi="Merriweather Sans"/>
        </w:rPr>
        <w:t xml:space="preserve">2. </w:t>
      </w:r>
      <w:r w:rsidR="006345D6" w:rsidRPr="0041034F">
        <w:rPr>
          <w:rFonts w:ascii="Merriweather Sans" w:hAnsi="Merriweather Sans"/>
        </w:rPr>
        <w:t>Despatx d’ofici.</w:t>
      </w:r>
    </w:p>
    <w:p w:rsidR="00B400AF" w:rsidRPr="0041034F" w:rsidRDefault="001002F1" w:rsidP="0041034F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9772CF" w:rsidRPr="0041034F" w:rsidRDefault="0041034F" w:rsidP="0041034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u w:val="thick"/>
          <w:lang w:val="ca-ES"/>
        </w:rPr>
      </w:pPr>
      <w:r w:rsidRPr="0041034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41034F">
        <w:rPr>
          <w:rFonts w:ascii="Merriweather Sans" w:eastAsia="Arial" w:hAnsi="Merriweather Sans" w:cs="Arial"/>
          <w:b/>
          <w:sz w:val="22"/>
          <w:szCs w:val="22"/>
          <w:u w:val="thick"/>
          <w:lang w:val="ca-ES"/>
        </w:rPr>
        <w:t>ÀMBIT DE GOVERNANÇA</w:t>
      </w:r>
    </w:p>
    <w:p w:rsidR="0041034F" w:rsidRPr="0041034F" w:rsidRDefault="0041034F" w:rsidP="0041034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9772CF" w:rsidRPr="0041034F" w:rsidRDefault="0041034F" w:rsidP="0041034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3.1.1. </w:t>
      </w:r>
      <w:r w:rsidR="006345D6" w:rsidRPr="0041034F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1034F" w:rsidRPr="0041034F" w:rsidRDefault="0041034F" w:rsidP="0041034F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9772CF" w:rsidRPr="0041034F" w:rsidRDefault="0041034F" w:rsidP="00722AC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3.1.1. </w:t>
      </w:r>
      <w:r w:rsidR="00722ACE">
        <w:rPr>
          <w:rFonts w:ascii="Merriweather Sans" w:hAnsi="Merriweather Sans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 xml:space="preserve">Incoació segon expedient informatiu relatiu al control de l’execució contractual del contracte administratiu de serveis de telecomunicacions de veu en ubicació permanent, comunicacions mòbils de veu, dades i connectivitat de seus, accés internet i accés públic sense fills de l’Ajuntament. </w:t>
      </w:r>
    </w:p>
    <w:p w:rsidR="009772CF" w:rsidRDefault="0041034F" w:rsidP="00722AC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3.1.2. </w:t>
      </w:r>
      <w:r w:rsidR="00722ACE">
        <w:rPr>
          <w:rFonts w:ascii="Merriweather Sans" w:hAnsi="Merriweather Sans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Baixa autoliquidació s</w:t>
      </w:r>
      <w:r w:rsidRPr="0041034F">
        <w:rPr>
          <w:rFonts w:ascii="Merriweather Sans" w:hAnsi="Merriweather Sans"/>
          <w:sz w:val="22"/>
          <w:szCs w:val="22"/>
          <w:lang w:val="ca-ES"/>
        </w:rPr>
        <w:t xml:space="preserve"> error material </w:t>
      </w:r>
      <w:r>
        <w:rPr>
          <w:rFonts w:ascii="Merriweather Sans" w:hAnsi="Merriweather Sans"/>
          <w:sz w:val="22"/>
          <w:szCs w:val="22"/>
          <w:lang w:val="ca-ES"/>
        </w:rPr>
        <w:t>OAC.</w:t>
      </w:r>
    </w:p>
    <w:p w:rsidR="009772CF" w:rsidRDefault="0041034F" w:rsidP="00722AC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3.1.3. </w:t>
      </w:r>
      <w:r w:rsidR="00722ACE">
        <w:rPr>
          <w:rFonts w:ascii="Merriweather Sans" w:hAnsi="Merriweather Sans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C</w:t>
      </w:r>
      <w:r w:rsidRPr="0041034F">
        <w:rPr>
          <w:rFonts w:ascii="Merriweather Sans" w:hAnsi="Merriweather Sans"/>
          <w:sz w:val="22"/>
          <w:szCs w:val="22"/>
          <w:lang w:val="ca-ES"/>
        </w:rPr>
        <w:t>alendari fiscal 2019</w:t>
      </w:r>
      <w:r>
        <w:rPr>
          <w:rFonts w:ascii="Merriweather Sans" w:hAnsi="Merriweather Sans"/>
          <w:sz w:val="22"/>
          <w:szCs w:val="22"/>
          <w:lang w:val="ca-ES"/>
        </w:rPr>
        <w:t>, escoles bressol.</w:t>
      </w:r>
    </w:p>
    <w:p w:rsidR="0041034F" w:rsidRPr="0041034F" w:rsidRDefault="0041034F" w:rsidP="00722AC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3.1.4. </w:t>
      </w:r>
      <w:r w:rsidR="00722ACE">
        <w:rPr>
          <w:rFonts w:ascii="Merriweather Sans" w:hAnsi="Merriweather Sans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Justificació de subvenció.</w:t>
      </w:r>
    </w:p>
    <w:p w:rsidR="009772CF" w:rsidRPr="0041034F" w:rsidRDefault="00722ACE" w:rsidP="00722AC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3.1.5.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="0041034F" w:rsidRPr="0041034F">
        <w:rPr>
          <w:rFonts w:ascii="Merriweather Sans" w:hAnsi="Merriweather Sans"/>
          <w:sz w:val="22"/>
          <w:szCs w:val="22"/>
          <w:lang w:val="ca-ES"/>
        </w:rPr>
        <w:t xml:space="preserve">provació </w:t>
      </w:r>
      <w:r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="0041034F" w:rsidRPr="0041034F">
        <w:rPr>
          <w:rFonts w:ascii="Merriweather Sans" w:hAnsi="Merriweather Sans"/>
          <w:sz w:val="22"/>
          <w:szCs w:val="22"/>
          <w:lang w:val="ca-ES"/>
        </w:rPr>
        <w:t>factures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="0041034F" w:rsidRPr="0041034F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9772CF" w:rsidRPr="0041034F" w:rsidRDefault="009772CF" w:rsidP="0041034F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9772CF" w:rsidRPr="0041034F" w:rsidRDefault="00722ACE" w:rsidP="0041034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722ACE">
        <w:rPr>
          <w:rFonts w:ascii="Merriweather Sans" w:eastAsia="Arial" w:hAnsi="Merriweather Sans" w:cs="Arial"/>
          <w:b/>
          <w:sz w:val="22"/>
          <w:szCs w:val="22"/>
          <w:u w:val="thick"/>
          <w:lang w:val="ca-ES"/>
        </w:rPr>
        <w:t>ÀMBIT DE DESENVOLUPAMENT ECONÒMIC</w:t>
      </w:r>
    </w:p>
    <w:p w:rsidR="00722ACE" w:rsidRDefault="00722ACE" w:rsidP="0041034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9772CF" w:rsidRDefault="00722ACE" w:rsidP="0041034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4.1. Empresa i C</w:t>
      </w:r>
      <w:r w:rsidR="006345D6" w:rsidRPr="0041034F">
        <w:rPr>
          <w:rFonts w:ascii="Merriweather Sans" w:eastAsia="Arial" w:hAnsi="Merriweather Sans" w:cs="Arial"/>
          <w:b/>
          <w:sz w:val="22"/>
          <w:szCs w:val="22"/>
          <w:lang w:val="ca-ES"/>
        </w:rPr>
        <w:t>omerç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722ACE" w:rsidRDefault="00722ACE" w:rsidP="0041034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9772CF" w:rsidRPr="00722ACE" w:rsidRDefault="00722ACE" w:rsidP="00722AC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4.1.1. </w:t>
      </w:r>
      <w:r>
        <w:rPr>
          <w:rFonts w:ascii="Merriweather Sans" w:hAnsi="Merriweather Sans"/>
          <w:sz w:val="22"/>
          <w:szCs w:val="22"/>
          <w:lang w:val="ca-ES"/>
        </w:rPr>
        <w:tab/>
        <w:t xml:space="preserve">Aprovació </w:t>
      </w:r>
      <w:r w:rsidR="006345D6" w:rsidRPr="00722ACE">
        <w:rPr>
          <w:rFonts w:ascii="Merriweather Sans" w:hAnsi="Merriweather Sans"/>
          <w:sz w:val="22"/>
          <w:szCs w:val="22"/>
          <w:lang w:val="ca-ES"/>
        </w:rPr>
        <w:t xml:space="preserve">Conveni amb la Unió de Comerciants </w:t>
      </w:r>
      <w:r>
        <w:rPr>
          <w:rFonts w:ascii="Merriweather Sans" w:hAnsi="Merriweather Sans"/>
          <w:sz w:val="22"/>
          <w:szCs w:val="22"/>
          <w:lang w:val="ca-ES"/>
        </w:rPr>
        <w:t>de Ripollet, dinamitzador comercial.</w:t>
      </w:r>
    </w:p>
    <w:p w:rsidR="009772CF" w:rsidRPr="0041034F" w:rsidRDefault="009772CF" w:rsidP="0041034F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9772CF" w:rsidRPr="0041034F" w:rsidRDefault="00722ACE" w:rsidP="0041034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 </w:t>
      </w:r>
      <w:r w:rsidRPr="00722ACE">
        <w:rPr>
          <w:rFonts w:ascii="Merriweather Sans" w:eastAsia="Arial" w:hAnsi="Merriweather Sans" w:cs="Arial"/>
          <w:b/>
          <w:sz w:val="22"/>
          <w:szCs w:val="22"/>
          <w:u w:val="thick"/>
          <w:lang w:val="ca-ES"/>
        </w:rPr>
        <w:t>ÀMBIT DE DRETS SOCIALS</w:t>
      </w:r>
    </w:p>
    <w:p w:rsidR="00722ACE" w:rsidRDefault="00722ACE" w:rsidP="0041034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9772CF" w:rsidRPr="0041034F" w:rsidRDefault="00722ACE" w:rsidP="0041034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5.1. </w:t>
      </w:r>
      <w:r w:rsidR="006345D6" w:rsidRPr="0041034F">
        <w:rPr>
          <w:rFonts w:ascii="Merriweather Sans" w:eastAsia="Arial" w:hAnsi="Merriweather Sans" w:cs="Arial"/>
          <w:b/>
          <w:sz w:val="22"/>
          <w:szCs w:val="22"/>
          <w:lang w:val="ca-ES"/>
        </w:rPr>
        <w:t>Serveis Socials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722ACE" w:rsidRDefault="00722ACE" w:rsidP="0041034F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9772CF" w:rsidRPr="00722ACE" w:rsidRDefault="00722ACE" w:rsidP="00722AC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5.1.1. </w:t>
      </w:r>
      <w:r>
        <w:rPr>
          <w:rFonts w:ascii="Merriweather Sans" w:hAnsi="Merriweather Sans"/>
          <w:sz w:val="22"/>
          <w:szCs w:val="22"/>
          <w:lang w:val="ca-ES"/>
        </w:rPr>
        <w:tab/>
        <w:t>B</w:t>
      </w:r>
      <w:r w:rsidRPr="00722ACE">
        <w:rPr>
          <w:rFonts w:ascii="Merriweather Sans" w:hAnsi="Merriweather Sans"/>
          <w:sz w:val="22"/>
          <w:szCs w:val="22"/>
          <w:lang w:val="ca-ES"/>
        </w:rPr>
        <w:t xml:space="preserve">eques menjador </w:t>
      </w:r>
      <w:r>
        <w:rPr>
          <w:rFonts w:ascii="Merriweather Sans" w:hAnsi="Merriweather Sans"/>
          <w:sz w:val="22"/>
          <w:szCs w:val="22"/>
          <w:lang w:val="ca-ES"/>
        </w:rPr>
        <w:t>escoles bressol</w:t>
      </w:r>
      <w:r w:rsidRPr="00722ACE">
        <w:rPr>
          <w:rFonts w:ascii="Merriweather Sans" w:hAnsi="Merriweather Sans"/>
          <w:sz w:val="22"/>
          <w:szCs w:val="22"/>
          <w:lang w:val="ca-ES"/>
        </w:rPr>
        <w:t xml:space="preserve"> municipals</w:t>
      </w:r>
      <w:r>
        <w:rPr>
          <w:rFonts w:ascii="Merriweather Sans" w:hAnsi="Merriweather Sans"/>
          <w:sz w:val="22"/>
          <w:szCs w:val="22"/>
          <w:lang w:val="ca-ES"/>
        </w:rPr>
        <w:t xml:space="preserve">, </w:t>
      </w:r>
      <w:r w:rsidRPr="00722ACE">
        <w:rPr>
          <w:rFonts w:ascii="Merriweather Sans" w:hAnsi="Merriweather Sans"/>
          <w:sz w:val="22"/>
          <w:szCs w:val="22"/>
          <w:lang w:val="ca-ES"/>
        </w:rPr>
        <w:t>juliol</w:t>
      </w:r>
      <w:r>
        <w:rPr>
          <w:rFonts w:ascii="Merriweather Sans" w:hAnsi="Merriweather Sans"/>
          <w:sz w:val="22"/>
          <w:szCs w:val="22"/>
          <w:lang w:val="ca-ES"/>
        </w:rPr>
        <w:t xml:space="preserve"> 2019.</w:t>
      </w:r>
    </w:p>
    <w:p w:rsidR="009772CF" w:rsidRPr="00722ACE" w:rsidRDefault="00722ACE" w:rsidP="00722AC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5.1.2. </w:t>
      </w:r>
      <w:r>
        <w:rPr>
          <w:rFonts w:ascii="Merriweather Sans" w:hAnsi="Merriweather Sans"/>
          <w:sz w:val="22"/>
          <w:szCs w:val="22"/>
          <w:lang w:val="ca-ES"/>
        </w:rPr>
        <w:tab/>
        <w:t xml:space="preserve">Ajuts transport adaptat ASPASUR, </w:t>
      </w:r>
      <w:r w:rsidRPr="00722ACE">
        <w:rPr>
          <w:rFonts w:ascii="Merriweather Sans" w:hAnsi="Merriweather Sans"/>
          <w:sz w:val="22"/>
          <w:szCs w:val="22"/>
          <w:lang w:val="ca-ES"/>
        </w:rPr>
        <w:t>setembre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9772CF" w:rsidRPr="00722ACE" w:rsidRDefault="009772CF" w:rsidP="0041034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9772CF" w:rsidRPr="0041034F" w:rsidRDefault="00722ACE" w:rsidP="0041034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6. </w:t>
      </w:r>
      <w:r w:rsidRPr="00722ACE">
        <w:rPr>
          <w:rFonts w:ascii="Merriweather Sans" w:eastAsia="Arial" w:hAnsi="Merriweather Sans" w:cs="Arial"/>
          <w:b/>
          <w:sz w:val="22"/>
          <w:szCs w:val="22"/>
          <w:u w:val="thick"/>
          <w:lang w:val="ca-ES"/>
        </w:rPr>
        <w:t>ÀMBIT DE CIUTAT I SOSTENIBILITAT</w:t>
      </w:r>
    </w:p>
    <w:p w:rsidR="00722ACE" w:rsidRDefault="00722ACE" w:rsidP="0041034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9772CF" w:rsidRPr="0041034F" w:rsidRDefault="00722ACE" w:rsidP="0041034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6.1. </w:t>
      </w:r>
      <w:r w:rsidR="006345D6" w:rsidRPr="0041034F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722ACE" w:rsidRDefault="00722ACE" w:rsidP="0041034F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9772CF" w:rsidRPr="00722ACE" w:rsidRDefault="00722ACE" w:rsidP="006345D6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6.1.1. </w:t>
      </w:r>
      <w:r w:rsidR="006345D6">
        <w:rPr>
          <w:rFonts w:ascii="Merriweather Sans" w:hAnsi="Merriweather Sans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M</w:t>
      </w:r>
      <w:r w:rsidRPr="00722ACE">
        <w:rPr>
          <w:rFonts w:ascii="Merriweather Sans" w:hAnsi="Merriweather Sans"/>
          <w:sz w:val="22"/>
          <w:szCs w:val="22"/>
          <w:lang w:val="ca-ES"/>
        </w:rPr>
        <w:t>odificat</w:t>
      </w:r>
      <w:r>
        <w:rPr>
          <w:rFonts w:ascii="Merriweather Sans" w:hAnsi="Merriweather Sans"/>
          <w:sz w:val="22"/>
          <w:szCs w:val="22"/>
          <w:lang w:val="ca-ES"/>
        </w:rPr>
        <w:t xml:space="preserve"> Projecte tancament pista de grades al poliesportiu municipal.</w:t>
      </w:r>
    </w:p>
    <w:p w:rsidR="009772CF" w:rsidRDefault="00722ACE" w:rsidP="006345D6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6.1.2. </w:t>
      </w:r>
      <w:r w:rsidR="006345D6">
        <w:rPr>
          <w:rFonts w:ascii="Merriweather Sans" w:hAnsi="Merriweather Sans"/>
          <w:sz w:val="22"/>
          <w:szCs w:val="22"/>
          <w:lang w:val="ca-ES"/>
        </w:rPr>
        <w:tab/>
        <w:t>Devolució dipòsit</w:t>
      </w:r>
      <w:r w:rsidRPr="00722ACE">
        <w:rPr>
          <w:rFonts w:ascii="Merriweather Sans" w:hAnsi="Merriweather Sans"/>
          <w:sz w:val="22"/>
          <w:szCs w:val="22"/>
          <w:lang w:val="ca-ES"/>
        </w:rPr>
        <w:t xml:space="preserve"> garanties</w:t>
      </w:r>
      <w:r w:rsidR="006345D6">
        <w:rPr>
          <w:rFonts w:ascii="Merriweather Sans" w:hAnsi="Merriweather Sans"/>
          <w:sz w:val="22"/>
          <w:szCs w:val="22"/>
          <w:lang w:val="ca-ES"/>
        </w:rPr>
        <w:t xml:space="preserve"> llicències obres majors al carrer Nord, 60-62.</w:t>
      </w:r>
    </w:p>
    <w:p w:rsidR="009772CF" w:rsidRPr="00722ACE" w:rsidRDefault="006345D6" w:rsidP="006345D6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lastRenderedPageBreak/>
        <w:t xml:space="preserve">6.1.3. </w:t>
      </w:r>
      <w:r>
        <w:rPr>
          <w:rFonts w:ascii="Merriweather Sans" w:hAnsi="Merriweather Sans"/>
          <w:sz w:val="22"/>
          <w:szCs w:val="22"/>
          <w:lang w:val="ca-ES"/>
        </w:rPr>
        <w:tab/>
        <w:t xml:space="preserve">Devolució dipòsit garanties llicències obres majors al carrer Nord, 84-86. </w:t>
      </w:r>
    </w:p>
    <w:p w:rsidR="009772CF" w:rsidRPr="00722ACE" w:rsidRDefault="006345D6" w:rsidP="006345D6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6.1.4. </w:t>
      </w:r>
      <w:r>
        <w:rPr>
          <w:rFonts w:ascii="Merriweather Sans" w:hAnsi="Merriweather Sans"/>
          <w:sz w:val="22"/>
          <w:szCs w:val="22"/>
          <w:lang w:val="ca-ES"/>
        </w:rPr>
        <w:tab/>
        <w:t>Devolució dipòsit garanties llicències obres majors al carrer Nord, 56.</w:t>
      </w:r>
    </w:p>
    <w:p w:rsidR="009772CF" w:rsidRPr="00722ACE" w:rsidRDefault="006345D6" w:rsidP="006345D6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6.1.5.</w:t>
      </w:r>
      <w:r>
        <w:rPr>
          <w:rFonts w:ascii="Merriweather Sans" w:hAnsi="Merriweather Sans"/>
          <w:sz w:val="22"/>
          <w:szCs w:val="22"/>
          <w:lang w:val="ca-ES"/>
        </w:rPr>
        <w:tab/>
        <w:t>Desestimació al·</w:t>
      </w:r>
      <w:r w:rsidR="00722ACE" w:rsidRPr="00722ACE">
        <w:rPr>
          <w:rFonts w:ascii="Merriweather Sans" w:hAnsi="Merriweather Sans"/>
          <w:sz w:val="22"/>
          <w:szCs w:val="22"/>
          <w:lang w:val="ca-ES"/>
        </w:rPr>
        <w:t xml:space="preserve">legacions i inici expedient resolució </w:t>
      </w:r>
      <w:r>
        <w:rPr>
          <w:rFonts w:ascii="Merriweather Sans" w:hAnsi="Merriweather Sans"/>
          <w:sz w:val="22"/>
          <w:szCs w:val="22"/>
          <w:lang w:val="ca-ES"/>
        </w:rPr>
        <w:t xml:space="preserve">del </w:t>
      </w:r>
      <w:r w:rsidR="00722ACE" w:rsidRPr="00722ACE">
        <w:rPr>
          <w:rFonts w:ascii="Merriweather Sans" w:hAnsi="Merriweather Sans"/>
          <w:sz w:val="22"/>
          <w:szCs w:val="22"/>
          <w:lang w:val="ca-ES"/>
        </w:rPr>
        <w:t>contracte</w:t>
      </w:r>
      <w:r>
        <w:rPr>
          <w:rFonts w:ascii="Merriweather Sans" w:hAnsi="Merriweather Sans"/>
          <w:sz w:val="22"/>
          <w:szCs w:val="22"/>
          <w:lang w:val="ca-ES"/>
        </w:rPr>
        <w:t xml:space="preserve"> administratiu de les obres de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reasfalt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 de carrers, implantació de passos elevats i habilitació d’aparcament al parc Norbert Fusté. </w:t>
      </w:r>
    </w:p>
    <w:p w:rsidR="009772CF" w:rsidRPr="00722ACE" w:rsidRDefault="006345D6" w:rsidP="006345D6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6.1.6. </w:t>
      </w:r>
      <w:r>
        <w:rPr>
          <w:rFonts w:ascii="Merriweather Sans" w:hAnsi="Merriweather Sans"/>
          <w:sz w:val="22"/>
          <w:szCs w:val="22"/>
          <w:lang w:val="ca-ES"/>
        </w:rPr>
        <w:tab/>
        <w:t>D</w:t>
      </w:r>
      <w:r w:rsidR="00722ACE" w:rsidRPr="00722ACE">
        <w:rPr>
          <w:rFonts w:ascii="Merriweather Sans" w:hAnsi="Merriweather Sans"/>
          <w:sz w:val="22"/>
          <w:szCs w:val="22"/>
          <w:lang w:val="ca-ES"/>
        </w:rPr>
        <w:t>enegació gual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="00722ACE" w:rsidRPr="00722ACE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9772CF" w:rsidRPr="0041034F" w:rsidRDefault="009772CF" w:rsidP="0041034F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9772CF" w:rsidRDefault="006345D6" w:rsidP="0041034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6.2. </w:t>
      </w:r>
      <w:r w:rsidRPr="0041034F">
        <w:rPr>
          <w:rFonts w:ascii="Merriweather Sans" w:eastAsia="Arial" w:hAnsi="Merriweather Sans" w:cs="Arial"/>
          <w:b/>
          <w:sz w:val="22"/>
          <w:szCs w:val="22"/>
          <w:lang w:val="ca-ES"/>
        </w:rPr>
        <w:t>Serveis Municipals i Municipalització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6345D6" w:rsidRPr="0041034F" w:rsidRDefault="006345D6" w:rsidP="0041034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9772CF" w:rsidRPr="006345D6" w:rsidRDefault="006345D6" w:rsidP="006345D6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6.2.1. </w:t>
      </w:r>
      <w:r>
        <w:rPr>
          <w:rFonts w:ascii="Merriweather Sans" w:hAnsi="Merriweather Sans"/>
          <w:sz w:val="22"/>
          <w:szCs w:val="22"/>
          <w:lang w:val="ca-ES"/>
        </w:rPr>
        <w:tab/>
        <w:t>Cànon 2019. Conveni amb Humana Fundació “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Pueblo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 para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Pueblo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”, per al foment del reciclat i el comportament sostenible. </w:t>
      </w:r>
    </w:p>
    <w:p w:rsidR="00080E6D" w:rsidRPr="0041034F" w:rsidRDefault="001002F1" w:rsidP="0041034F">
      <w:pPr>
        <w:spacing w:after="0" w:line="240" w:lineRule="auto"/>
        <w:jc w:val="both"/>
        <w:rPr>
          <w:rFonts w:ascii="Merriweather Sans" w:hAnsi="Merriweather Sans"/>
        </w:rPr>
      </w:pPr>
    </w:p>
    <w:bookmarkEnd w:id="3"/>
    <w:p w:rsidR="00CD759D" w:rsidRPr="0041034F" w:rsidRDefault="006345D6" w:rsidP="0041034F">
      <w:pPr>
        <w:spacing w:after="0" w:line="240" w:lineRule="auto"/>
        <w:jc w:val="both"/>
        <w:rPr>
          <w:rFonts w:ascii="Merriweather Sans" w:hAnsi="Merriweather Sans"/>
        </w:rPr>
      </w:pPr>
      <w:r w:rsidRPr="0041034F">
        <w:rPr>
          <w:rFonts w:ascii="Merriweather Sans" w:hAnsi="Merriweather Sans"/>
        </w:rPr>
        <w:t>El secretari accidental</w:t>
      </w:r>
    </w:p>
    <w:p w:rsidR="00CD759D" w:rsidRPr="0041034F" w:rsidRDefault="006345D6" w:rsidP="0041034F">
      <w:pPr>
        <w:spacing w:after="0" w:line="240" w:lineRule="auto"/>
        <w:jc w:val="both"/>
        <w:rPr>
          <w:rFonts w:ascii="Merriweather Sans" w:hAnsi="Merriweather Sans"/>
        </w:rPr>
      </w:pPr>
      <w:r w:rsidRPr="0041034F">
        <w:rPr>
          <w:rFonts w:ascii="Merriweather Sans" w:hAnsi="Merriweather Sans"/>
        </w:rPr>
        <w:t xml:space="preserve">Emiliano Mora </w:t>
      </w:r>
      <w:proofErr w:type="spellStart"/>
      <w:r w:rsidRPr="0041034F">
        <w:rPr>
          <w:rFonts w:ascii="Merriweather Sans" w:hAnsi="Merriweather Sans"/>
        </w:rPr>
        <w:t>Labrada</w:t>
      </w:r>
      <w:proofErr w:type="spellEnd"/>
      <w:r w:rsidRPr="0041034F">
        <w:rPr>
          <w:rFonts w:ascii="Merriweather Sans" w:hAnsi="Merriweather Sans"/>
        </w:rPr>
        <w:t xml:space="preserve">  </w:t>
      </w:r>
    </w:p>
    <w:p w:rsidR="00CD759D" w:rsidRPr="0041034F" w:rsidRDefault="001002F1" w:rsidP="0041034F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41034F" w:rsidRDefault="006345D6" w:rsidP="0041034F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41034F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41034F" w:rsidRDefault="001002F1" w:rsidP="0041034F">
      <w:pPr>
        <w:spacing w:after="0" w:line="240" w:lineRule="auto"/>
        <w:jc w:val="both"/>
        <w:rPr>
          <w:rFonts w:ascii="Merriweather Sans" w:hAnsi="Merriweather Sans" w:cs="Arial"/>
        </w:rPr>
      </w:pPr>
    </w:p>
    <w:sectPr w:rsidR="00576CC8" w:rsidRPr="0041034F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25" w:rsidRDefault="006345D6">
      <w:pPr>
        <w:spacing w:after="0" w:line="240" w:lineRule="auto"/>
      </w:pPr>
      <w:r>
        <w:separator/>
      </w:r>
    </w:p>
  </w:endnote>
  <w:endnote w:type="continuationSeparator" w:id="0">
    <w:p w:rsidR="00E53C25" w:rsidRDefault="0063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002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002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002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25" w:rsidRDefault="006345D6">
      <w:pPr>
        <w:spacing w:after="0" w:line="240" w:lineRule="auto"/>
      </w:pPr>
      <w:r>
        <w:separator/>
      </w:r>
    </w:p>
  </w:footnote>
  <w:footnote w:type="continuationSeparator" w:id="0">
    <w:p w:rsidR="00E53C25" w:rsidRDefault="0063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002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1002F1">
    <w:pPr>
      <w:pStyle w:val="Encabezado"/>
    </w:pPr>
  </w:p>
  <w:p w:rsidR="00A14636" w:rsidRDefault="006345D6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772CF" w:rsidRDefault="009772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002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5400EC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44A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70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46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87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4F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CD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46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8A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2090937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F91AF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CC8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86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60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DC5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C7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245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ECD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4FC845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94C1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186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9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A7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A6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C8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A8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B8E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6CC2AAC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15A0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4F0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8A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AD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66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65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2F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5AE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F6465C5C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C93209A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ACE4A4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BA16714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3EEA50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4500CD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562647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ADCE59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DA430A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4C7A395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9449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EE0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E9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05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2CF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B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B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4B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B1B2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CB2C3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6042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4A8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022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C95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AC1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E3A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8FB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04BE2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C23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675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2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AE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BE4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6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A4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01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3A262B9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946BE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ACB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C9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0D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9E06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6C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CF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8C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D264C3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8989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B0A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2B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A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CC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D1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DEB6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9E36225A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350A1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E0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C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ED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FE8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84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1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345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B03464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FC39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E29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5C41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4429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CE678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68EB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FCCA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7BC1A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76786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D7A6E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3ABF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DAE0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15E56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04FB3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FC87B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10C7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0635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379CE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7C26D8" w:tentative="1">
      <w:start w:val="1"/>
      <w:numFmt w:val="lowerLetter"/>
      <w:lvlText w:val="%2."/>
      <w:lvlJc w:val="left"/>
      <w:pPr>
        <w:ind w:left="1440" w:hanging="360"/>
      </w:pPr>
    </w:lvl>
    <w:lvl w:ilvl="2" w:tplc="B1D616CA" w:tentative="1">
      <w:start w:val="1"/>
      <w:numFmt w:val="lowerRoman"/>
      <w:lvlText w:val="%3."/>
      <w:lvlJc w:val="right"/>
      <w:pPr>
        <w:ind w:left="2160" w:hanging="180"/>
      </w:pPr>
    </w:lvl>
    <w:lvl w:ilvl="3" w:tplc="9592981A" w:tentative="1">
      <w:start w:val="1"/>
      <w:numFmt w:val="decimal"/>
      <w:lvlText w:val="%4."/>
      <w:lvlJc w:val="left"/>
      <w:pPr>
        <w:ind w:left="2880" w:hanging="360"/>
      </w:pPr>
    </w:lvl>
    <w:lvl w:ilvl="4" w:tplc="96BE893C" w:tentative="1">
      <w:start w:val="1"/>
      <w:numFmt w:val="lowerLetter"/>
      <w:lvlText w:val="%5."/>
      <w:lvlJc w:val="left"/>
      <w:pPr>
        <w:ind w:left="3600" w:hanging="360"/>
      </w:pPr>
    </w:lvl>
    <w:lvl w:ilvl="5" w:tplc="62C47BC0" w:tentative="1">
      <w:start w:val="1"/>
      <w:numFmt w:val="lowerRoman"/>
      <w:lvlText w:val="%6."/>
      <w:lvlJc w:val="right"/>
      <w:pPr>
        <w:ind w:left="4320" w:hanging="180"/>
      </w:pPr>
    </w:lvl>
    <w:lvl w:ilvl="6" w:tplc="E8A6C69E" w:tentative="1">
      <w:start w:val="1"/>
      <w:numFmt w:val="decimal"/>
      <w:lvlText w:val="%7."/>
      <w:lvlJc w:val="left"/>
      <w:pPr>
        <w:ind w:left="5040" w:hanging="360"/>
      </w:pPr>
    </w:lvl>
    <w:lvl w:ilvl="7" w:tplc="32F8E008" w:tentative="1">
      <w:start w:val="1"/>
      <w:numFmt w:val="lowerLetter"/>
      <w:lvlText w:val="%8."/>
      <w:lvlJc w:val="left"/>
      <w:pPr>
        <w:ind w:left="5760" w:hanging="360"/>
      </w:pPr>
    </w:lvl>
    <w:lvl w:ilvl="8" w:tplc="35821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3C70EC2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58C3E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E3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62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AD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EED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85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CC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3AA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F3BAB9EE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632641A2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69288414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643E145C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96408198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6AE9656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F46ED9BA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6A8885DE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F4E0E8B8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DCAE97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83141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C1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EB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63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AC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80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6F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5A9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F36AB730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33940838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B862075A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857A15CE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605846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DF626978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99D4DCAE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B4DE210E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8940EFB4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D12412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E4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7E1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CD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63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A8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64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4F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3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56903802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20629B8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014DB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80ED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388B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209F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48A77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1C51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DFCA5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8F7C047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B75E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A5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2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ED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43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A1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48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2F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AC6A11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EC3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369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EC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E4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8C3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41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A3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82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90B4DDA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E7A40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63B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E9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CA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A88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AB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E9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84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8662F5D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E23A8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388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AA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21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A0C2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CB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8E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52E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90DE35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5E6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E1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CD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CE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AE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E1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84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8F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014E67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BE1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25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E8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E4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69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248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283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CC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CF"/>
    <w:rsid w:val="001002F1"/>
    <w:rsid w:val="0041034F"/>
    <w:rsid w:val="006345D6"/>
    <w:rsid w:val="006F6F69"/>
    <w:rsid w:val="00722ACE"/>
    <w:rsid w:val="009772CF"/>
    <w:rsid w:val="009F7948"/>
    <w:rsid w:val="00E5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2F701-1DA7-4E7D-8360-D1FAC864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8F52-9986-4448-9CC8-7ED15FA6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DELGADO GONZALEZ, Carolina</dc:creator>
  <cp:lastModifiedBy>Isabel Hernadez Fernandez</cp:lastModifiedBy>
  <cp:revision>2</cp:revision>
  <cp:lastPrinted>2018-09-21T06:47:00Z</cp:lastPrinted>
  <dcterms:created xsi:type="dcterms:W3CDTF">2019-11-08T07:15:00Z</dcterms:created>
  <dcterms:modified xsi:type="dcterms:W3CDTF">2019-11-08T07:15:00Z</dcterms:modified>
</cp:coreProperties>
</file>