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00597D" w:rsidRDefault="00693F30" w:rsidP="004557E6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bookmarkStart w:id="0" w:name="OLE_LINK1"/>
      <w:bookmarkStart w:id="1" w:name="OLE_LINK2"/>
      <w:bookmarkStart w:id="2" w:name="_GoBack"/>
      <w:bookmarkEnd w:id="2"/>
      <w:r w:rsidRPr="0000597D">
        <w:rPr>
          <w:rFonts w:ascii="Merriweather Sans" w:hAnsi="Merriweather Sans"/>
          <w:sz w:val="21"/>
          <w:szCs w:val="21"/>
        </w:rPr>
        <w:t>Senyor alcalde,</w:t>
      </w:r>
    </w:p>
    <w:p w:rsidR="00080E6D" w:rsidRPr="0000597D" w:rsidRDefault="00693F30" w:rsidP="004557E6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080E6D" w:rsidRPr="0000597D" w:rsidRDefault="00693F30" w:rsidP="004557E6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00597D">
        <w:rPr>
          <w:rFonts w:ascii="Merriweather Sans" w:hAnsi="Merriweather Sans"/>
          <w:sz w:val="21"/>
          <w:szCs w:val="21"/>
        </w:rPr>
        <w:t>De conformitat amb el que estableixen els articles 81 i 82 del Reglament d’organització, funcionament i règim jurídic de les entitat</w:t>
      </w:r>
      <w:r w:rsidRPr="0000597D">
        <w:rPr>
          <w:rFonts w:ascii="Merriweather Sans" w:hAnsi="Merriweather Sans"/>
          <w:sz w:val="21"/>
          <w:szCs w:val="21"/>
        </w:rPr>
        <w:t>s locals, li proposo l’</w:t>
      </w:r>
      <w:r w:rsidRPr="0000597D">
        <w:rPr>
          <w:rFonts w:ascii="Merriweather Sans" w:hAnsi="Merriweather Sans"/>
          <w:sz w:val="21"/>
          <w:szCs w:val="21"/>
        </w:rPr>
        <w:t xml:space="preserve">ordre del dia </w:t>
      </w:r>
      <w:r w:rsidRPr="0000597D">
        <w:rPr>
          <w:rFonts w:ascii="Merriweather Sans" w:hAnsi="Merriweather Sans"/>
          <w:sz w:val="21"/>
          <w:szCs w:val="21"/>
        </w:rPr>
        <w:t xml:space="preserve">següent </w:t>
      </w:r>
      <w:r w:rsidRPr="0000597D">
        <w:rPr>
          <w:rFonts w:ascii="Merriweather Sans" w:hAnsi="Merriweather Sans"/>
          <w:sz w:val="21"/>
          <w:szCs w:val="21"/>
        </w:rPr>
        <w:t xml:space="preserve">de la sessió </w:t>
      </w:r>
      <w:r w:rsidR="0098468C" w:rsidRPr="0000597D">
        <w:rPr>
          <w:rFonts w:ascii="Merriweather Sans" w:hAnsi="Merriweather Sans"/>
          <w:sz w:val="21"/>
          <w:szCs w:val="21"/>
        </w:rPr>
        <w:t>o</w:t>
      </w:r>
      <w:r w:rsidRPr="0000597D">
        <w:rPr>
          <w:rFonts w:ascii="Merriweather Sans" w:hAnsi="Merriweather Sans"/>
          <w:sz w:val="21"/>
          <w:szCs w:val="21"/>
        </w:rPr>
        <w:t>rdinària</w:t>
      </w:r>
      <w:r w:rsidRPr="0000597D">
        <w:rPr>
          <w:rFonts w:ascii="Merriweather Sans" w:hAnsi="Merriweather Sans"/>
          <w:sz w:val="21"/>
          <w:szCs w:val="21"/>
        </w:rPr>
        <w:t xml:space="preserve"> a celebrar per la Junta de Govern Local el proper dia </w:t>
      </w:r>
      <w:r w:rsidRPr="0000597D">
        <w:rPr>
          <w:rFonts w:ascii="Merriweather Sans" w:hAnsi="Merriweather Sans"/>
          <w:sz w:val="21"/>
          <w:szCs w:val="21"/>
        </w:rPr>
        <w:t>14 de maig de 2019</w:t>
      </w:r>
      <w:r w:rsidRPr="0000597D">
        <w:rPr>
          <w:rFonts w:ascii="Merriweather Sans" w:hAnsi="Merriweather Sans"/>
          <w:sz w:val="21"/>
          <w:szCs w:val="21"/>
        </w:rPr>
        <w:t xml:space="preserve">, a les </w:t>
      </w:r>
      <w:r w:rsidR="0098468C" w:rsidRPr="0000597D">
        <w:rPr>
          <w:rFonts w:ascii="Merriweather Sans" w:hAnsi="Merriweather Sans"/>
          <w:sz w:val="21"/>
          <w:szCs w:val="21"/>
        </w:rPr>
        <w:t>10.</w:t>
      </w:r>
      <w:r w:rsidRPr="0000597D">
        <w:rPr>
          <w:rFonts w:ascii="Merriweather Sans" w:hAnsi="Merriweather Sans"/>
          <w:sz w:val="21"/>
          <w:szCs w:val="21"/>
        </w:rPr>
        <w:t>00</w:t>
      </w:r>
      <w:r w:rsidRPr="0000597D">
        <w:rPr>
          <w:rFonts w:ascii="Merriweather Sans" w:hAnsi="Merriweather Sans"/>
          <w:sz w:val="21"/>
          <w:szCs w:val="21"/>
        </w:rPr>
        <w:t xml:space="preserve"> hores. </w:t>
      </w:r>
    </w:p>
    <w:p w:rsidR="004557E6" w:rsidRPr="0000597D" w:rsidRDefault="00693F30" w:rsidP="004557E6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080E6D" w:rsidRPr="0000597D" w:rsidRDefault="00693F30" w:rsidP="004557E6">
      <w:pPr>
        <w:spacing w:after="0" w:line="240" w:lineRule="auto"/>
        <w:jc w:val="both"/>
        <w:rPr>
          <w:rFonts w:ascii="Merriweather Sans" w:hAnsi="Merriweather Sans"/>
          <w:b/>
          <w:sz w:val="21"/>
          <w:szCs w:val="21"/>
        </w:rPr>
      </w:pPr>
      <w:r w:rsidRPr="0000597D">
        <w:rPr>
          <w:rFonts w:ascii="Merriweather Sans" w:hAnsi="Merriweather Sans"/>
          <w:b/>
          <w:sz w:val="21"/>
          <w:szCs w:val="21"/>
        </w:rPr>
        <w:t xml:space="preserve">Ordre del dia </w:t>
      </w:r>
    </w:p>
    <w:p w:rsidR="004557E6" w:rsidRPr="0000597D" w:rsidRDefault="00693F30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bookmarkStart w:id="3" w:name="BLO__BDT"/>
    </w:p>
    <w:p w:rsidR="00864560" w:rsidRPr="0000597D" w:rsidRDefault="0098468C" w:rsidP="0098468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00597D">
        <w:rPr>
          <w:rFonts w:ascii="Merriweather Sans" w:hAnsi="Merriweather Sans"/>
          <w:sz w:val="21"/>
          <w:szCs w:val="21"/>
        </w:rPr>
        <w:t xml:space="preserve">1. </w:t>
      </w:r>
      <w:r w:rsidR="00693F30" w:rsidRPr="0000597D">
        <w:rPr>
          <w:rFonts w:ascii="Merriweather Sans" w:hAnsi="Merriweather Sans"/>
          <w:sz w:val="21"/>
          <w:szCs w:val="21"/>
        </w:rPr>
        <w:t>Aprovació acta sessió anterior.</w:t>
      </w:r>
    </w:p>
    <w:p w:rsidR="00864560" w:rsidRPr="0000597D" w:rsidRDefault="00693F30" w:rsidP="0098468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6E6D56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eastAsia="Arial" w:hAnsi="Merriweather Sans" w:cs="Arial"/>
          <w:b/>
          <w:sz w:val="21"/>
          <w:szCs w:val="21"/>
          <w:lang w:val="ca-ES"/>
        </w:rPr>
        <w:t xml:space="preserve">2. </w:t>
      </w:r>
      <w:r w:rsidRPr="0000597D">
        <w:rPr>
          <w:rFonts w:ascii="Merriweather Sans" w:eastAsia="Arial" w:hAnsi="Merriweather Sans" w:cs="Arial"/>
          <w:b/>
          <w:sz w:val="21"/>
          <w:szCs w:val="21"/>
          <w:u w:val="single"/>
          <w:lang w:val="ca-ES"/>
        </w:rPr>
        <w:t>ÀMBIT DE JUSTÍCIA SOCIAL</w:t>
      </w:r>
    </w:p>
    <w:p w:rsidR="0098468C" w:rsidRPr="0000597D" w:rsidRDefault="0098468C" w:rsidP="0098468C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6E6D56" w:rsidRPr="0000597D" w:rsidRDefault="0098468C" w:rsidP="0098468C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  <w:r w:rsidRPr="0000597D">
        <w:rPr>
          <w:rFonts w:ascii="Merriweather Sans" w:eastAsia="Arial" w:hAnsi="Merriweather Sans" w:cs="Arial"/>
          <w:b/>
          <w:sz w:val="21"/>
          <w:szCs w:val="21"/>
          <w:lang w:val="ca-ES"/>
        </w:rPr>
        <w:t>2.1. Serveis S</w:t>
      </w:r>
      <w:r w:rsidR="00693F30" w:rsidRPr="0000597D">
        <w:rPr>
          <w:rFonts w:ascii="Merriweather Sans" w:eastAsia="Arial" w:hAnsi="Merriweather Sans" w:cs="Arial"/>
          <w:b/>
          <w:sz w:val="21"/>
          <w:szCs w:val="21"/>
          <w:lang w:val="ca-ES"/>
        </w:rPr>
        <w:t>ocials</w:t>
      </w:r>
      <w:r w:rsidRPr="0000597D">
        <w:rPr>
          <w:rFonts w:ascii="Merriweather Sans" w:eastAsia="Arial" w:hAnsi="Merriweather Sans" w:cs="Arial"/>
          <w:b/>
          <w:sz w:val="21"/>
          <w:szCs w:val="21"/>
          <w:lang w:val="ca-ES"/>
        </w:rPr>
        <w:t>:</w:t>
      </w:r>
    </w:p>
    <w:p w:rsidR="0098468C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6E6D56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 xml:space="preserve">2.1.1. </w:t>
      </w:r>
      <w:r w:rsidR="00693F30" w:rsidRPr="0000597D">
        <w:rPr>
          <w:rFonts w:ascii="Merriweather Sans" w:hAnsi="Merriweather Sans"/>
          <w:sz w:val="21"/>
          <w:szCs w:val="21"/>
          <w:lang w:val="ca-ES"/>
        </w:rPr>
        <w:t xml:space="preserve">Ajuts </w:t>
      </w:r>
      <w:r w:rsidRPr="0000597D">
        <w:rPr>
          <w:rFonts w:ascii="Merriweather Sans" w:hAnsi="Merriweather Sans"/>
          <w:sz w:val="21"/>
          <w:szCs w:val="21"/>
          <w:lang w:val="ca-ES"/>
        </w:rPr>
        <w:t>econòmics</w:t>
      </w:r>
      <w:r w:rsidR="00693F30" w:rsidRPr="0000597D">
        <w:rPr>
          <w:rFonts w:ascii="Merriweather Sans" w:hAnsi="Merriweather Sans"/>
          <w:sz w:val="21"/>
          <w:szCs w:val="21"/>
          <w:lang w:val="ca-ES"/>
        </w:rPr>
        <w:t xml:space="preserve"> </w:t>
      </w:r>
      <w:r w:rsidRPr="0000597D">
        <w:rPr>
          <w:rFonts w:ascii="Merriweather Sans" w:hAnsi="Merriweather Sans"/>
          <w:sz w:val="21"/>
          <w:szCs w:val="21"/>
          <w:lang w:val="ca-ES"/>
        </w:rPr>
        <w:t>per a casals d'estiu Centre d'Esplai l'E</w:t>
      </w:r>
      <w:r w:rsidR="00693F30" w:rsidRPr="0000597D">
        <w:rPr>
          <w:rFonts w:ascii="Merriweather Sans" w:hAnsi="Merriweather Sans"/>
          <w:sz w:val="21"/>
          <w:szCs w:val="21"/>
          <w:lang w:val="ca-ES"/>
        </w:rPr>
        <w:t>stel</w:t>
      </w:r>
      <w:r w:rsidRPr="0000597D">
        <w:rPr>
          <w:rFonts w:ascii="Merriweather Sans" w:hAnsi="Merriweather Sans"/>
          <w:sz w:val="21"/>
          <w:szCs w:val="21"/>
          <w:lang w:val="ca-ES"/>
        </w:rPr>
        <w:t>.</w:t>
      </w:r>
    </w:p>
    <w:p w:rsidR="006E6D56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2.1.2. Beques menjador escolar curs 2018/19, febrer 2019.</w:t>
      </w:r>
    </w:p>
    <w:p w:rsidR="006E6D56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2.1.3. Ajuts transport adaptat, març 2019.</w:t>
      </w:r>
    </w:p>
    <w:p w:rsidR="006E6D56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2.1.4. Ajuts transport adaptat, abril 2019.</w:t>
      </w:r>
    </w:p>
    <w:p w:rsidR="006E6D56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 xml:space="preserve">2.1.5. Modificació beques menjador escolar curs 2018/19, maig 2019. </w:t>
      </w:r>
    </w:p>
    <w:p w:rsidR="006E6D56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2.1.6. Ajuts socials per a l’habitatge.</w:t>
      </w:r>
    </w:p>
    <w:p w:rsidR="006E6D56" w:rsidRPr="0000597D" w:rsidRDefault="006E6D56" w:rsidP="0098468C">
      <w:pPr>
        <w:pStyle w:val="Normal1"/>
        <w:jc w:val="both"/>
        <w:rPr>
          <w:rFonts w:ascii="Merriweather Sans" w:hAnsi="Merriweather Sans"/>
          <w:b/>
          <w:sz w:val="21"/>
          <w:szCs w:val="21"/>
          <w:lang w:val="ca-ES"/>
        </w:rPr>
      </w:pPr>
    </w:p>
    <w:p w:rsidR="006E6D56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eastAsia="Arial" w:hAnsi="Merriweather Sans" w:cs="Arial"/>
          <w:b/>
          <w:sz w:val="21"/>
          <w:szCs w:val="21"/>
          <w:lang w:val="ca-ES"/>
        </w:rPr>
        <w:t xml:space="preserve">3. </w:t>
      </w:r>
      <w:r w:rsidRPr="0000597D">
        <w:rPr>
          <w:rFonts w:ascii="Merriweather Sans" w:eastAsia="Arial" w:hAnsi="Merriweather Sans" w:cs="Arial"/>
          <w:b/>
          <w:sz w:val="21"/>
          <w:szCs w:val="21"/>
          <w:u w:val="single"/>
          <w:lang w:val="ca-ES"/>
        </w:rPr>
        <w:t>ÀMBIT DE CIUTAT I SOSTENIBILITAT</w:t>
      </w:r>
    </w:p>
    <w:p w:rsidR="0098468C" w:rsidRPr="0000597D" w:rsidRDefault="0098468C" w:rsidP="0098468C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6E6D56" w:rsidRPr="0000597D" w:rsidRDefault="0098468C" w:rsidP="0098468C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  <w:r w:rsidRPr="0000597D">
        <w:rPr>
          <w:rFonts w:ascii="Merriweather Sans" w:eastAsia="Arial" w:hAnsi="Merriweather Sans" w:cs="Arial"/>
          <w:b/>
          <w:sz w:val="21"/>
          <w:szCs w:val="21"/>
          <w:lang w:val="ca-ES"/>
        </w:rPr>
        <w:t xml:space="preserve">3.1. </w:t>
      </w:r>
      <w:r w:rsidR="00693F30" w:rsidRPr="0000597D">
        <w:rPr>
          <w:rFonts w:ascii="Merriweather Sans" w:eastAsia="Arial" w:hAnsi="Merriweather Sans" w:cs="Arial"/>
          <w:b/>
          <w:sz w:val="21"/>
          <w:szCs w:val="21"/>
          <w:lang w:val="ca-ES"/>
        </w:rPr>
        <w:t>Urbanisme</w:t>
      </w:r>
      <w:r w:rsidRPr="0000597D">
        <w:rPr>
          <w:rFonts w:ascii="Merriweather Sans" w:eastAsia="Arial" w:hAnsi="Merriweather Sans" w:cs="Arial"/>
          <w:b/>
          <w:sz w:val="21"/>
          <w:szCs w:val="21"/>
          <w:lang w:val="ca-ES"/>
        </w:rPr>
        <w:t>:</w:t>
      </w:r>
    </w:p>
    <w:p w:rsidR="0098468C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98468C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3.1.1. Danys al patrimoni municipal.</w:t>
      </w:r>
    </w:p>
    <w:p w:rsidR="0098468C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3.1.2. Autorització urbanística.</w:t>
      </w:r>
    </w:p>
    <w:p w:rsidR="006E6D56" w:rsidRPr="0000597D" w:rsidRDefault="006E6D56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98468C" w:rsidRPr="0000597D" w:rsidRDefault="0098468C" w:rsidP="0098468C">
      <w:pPr>
        <w:pStyle w:val="Normal1"/>
        <w:jc w:val="both"/>
        <w:rPr>
          <w:rFonts w:ascii="Merriweather Sans" w:hAnsi="Merriweather Sans"/>
          <w:b/>
          <w:sz w:val="21"/>
          <w:szCs w:val="21"/>
          <w:lang w:val="ca-ES"/>
        </w:rPr>
      </w:pPr>
      <w:r w:rsidRPr="0000597D">
        <w:rPr>
          <w:rFonts w:ascii="Merriweather Sans" w:hAnsi="Merriweather Sans"/>
          <w:b/>
          <w:sz w:val="21"/>
          <w:szCs w:val="21"/>
          <w:lang w:val="ca-ES"/>
        </w:rPr>
        <w:t>3.2. Espai Públic:</w:t>
      </w:r>
    </w:p>
    <w:p w:rsidR="0098468C" w:rsidRPr="0000597D" w:rsidRDefault="0098468C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</w:p>
    <w:p w:rsidR="006E6D56" w:rsidRPr="0000597D" w:rsidRDefault="0000597D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3.2.1. Aprovació certificació núm. 1 obres tancament façana pista grades poliesportiu.</w:t>
      </w:r>
    </w:p>
    <w:p w:rsidR="006E6D56" w:rsidRPr="0000597D" w:rsidRDefault="0000597D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3.2.2. Adjudicació obres de la fase 1 del Projecte de substitució fusteria exterior a l'Escola Josep Maria Ginesta.</w:t>
      </w:r>
    </w:p>
    <w:p w:rsidR="00080E6D" w:rsidRPr="0000597D" w:rsidRDefault="00693F30" w:rsidP="0098468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00597D" w:rsidRPr="0000597D" w:rsidRDefault="0000597D" w:rsidP="0098468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00597D">
        <w:rPr>
          <w:rFonts w:ascii="Merriweather Sans" w:hAnsi="Merriweather Sans"/>
          <w:b/>
          <w:sz w:val="21"/>
          <w:szCs w:val="21"/>
        </w:rPr>
        <w:t xml:space="preserve">4. </w:t>
      </w:r>
      <w:r w:rsidRPr="0000597D">
        <w:rPr>
          <w:rFonts w:ascii="Merriweather Sans" w:hAnsi="Merriweather Sans"/>
          <w:b/>
          <w:sz w:val="21"/>
          <w:szCs w:val="21"/>
          <w:u w:val="single"/>
        </w:rPr>
        <w:t>ÀMBIT DE GOVERNANÇA</w:t>
      </w:r>
    </w:p>
    <w:p w:rsidR="0000597D" w:rsidRPr="0000597D" w:rsidRDefault="0000597D" w:rsidP="0098468C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00597D" w:rsidRPr="0000597D" w:rsidRDefault="0000597D" w:rsidP="0098468C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  <w:r w:rsidRPr="0000597D">
        <w:rPr>
          <w:rFonts w:ascii="Merriweather Sans" w:eastAsia="Arial" w:hAnsi="Merriweather Sans" w:cs="Arial"/>
          <w:b/>
          <w:sz w:val="21"/>
          <w:szCs w:val="21"/>
          <w:lang w:val="ca-ES"/>
        </w:rPr>
        <w:t>4.1. Serveis Econòmics:</w:t>
      </w:r>
    </w:p>
    <w:p w:rsidR="0000597D" w:rsidRPr="0000597D" w:rsidRDefault="0000597D" w:rsidP="0098468C">
      <w:pPr>
        <w:pStyle w:val="Normal1"/>
        <w:jc w:val="both"/>
        <w:rPr>
          <w:rFonts w:ascii="Merriweather Sans" w:eastAsia="Arial" w:hAnsi="Merriweather Sans" w:cs="Arial"/>
          <w:b/>
          <w:sz w:val="21"/>
          <w:szCs w:val="21"/>
          <w:lang w:val="ca-ES"/>
        </w:rPr>
      </w:pPr>
    </w:p>
    <w:p w:rsidR="0098468C" w:rsidRPr="0000597D" w:rsidRDefault="0000597D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4.1.1. Justificació subvenció 2018, Associació Espanyola contra el Càncer.</w:t>
      </w:r>
    </w:p>
    <w:p w:rsidR="0098468C" w:rsidRPr="0000597D" w:rsidRDefault="0000597D" w:rsidP="0098468C">
      <w:pPr>
        <w:pStyle w:val="Normal1"/>
        <w:jc w:val="both"/>
        <w:rPr>
          <w:rFonts w:ascii="Merriweather Sans" w:hAnsi="Merriweather Sans"/>
          <w:sz w:val="21"/>
          <w:szCs w:val="21"/>
          <w:lang w:val="ca-ES"/>
        </w:rPr>
      </w:pPr>
      <w:r w:rsidRPr="0000597D">
        <w:rPr>
          <w:rFonts w:ascii="Merriweather Sans" w:hAnsi="Merriweather Sans"/>
          <w:sz w:val="21"/>
          <w:szCs w:val="21"/>
          <w:lang w:val="ca-ES"/>
        </w:rPr>
        <w:t>4.1.2. Justificació subvenció 2018 , 4t. trimestre Associació Pensionistes i Jubilats de Ripollet.</w:t>
      </w:r>
    </w:p>
    <w:p w:rsidR="00080E6D" w:rsidRPr="0000597D" w:rsidRDefault="00693F30" w:rsidP="004557E6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bookmarkEnd w:id="3"/>
    <w:p w:rsidR="00CD759D" w:rsidRPr="0000597D" w:rsidRDefault="00693F30" w:rsidP="004557E6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00597D">
        <w:rPr>
          <w:rFonts w:ascii="Merriweather Sans" w:hAnsi="Merriweather Sans"/>
          <w:sz w:val="21"/>
          <w:szCs w:val="21"/>
        </w:rPr>
        <w:t>El secretari accidental</w:t>
      </w:r>
    </w:p>
    <w:p w:rsidR="00CD759D" w:rsidRPr="0000597D" w:rsidRDefault="00693F30" w:rsidP="004557E6">
      <w:pPr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00597D">
        <w:rPr>
          <w:rFonts w:ascii="Merriweather Sans" w:hAnsi="Merriweather Sans"/>
          <w:sz w:val="21"/>
          <w:szCs w:val="21"/>
        </w:rPr>
        <w:t>Em</w:t>
      </w:r>
      <w:r w:rsidRPr="0000597D">
        <w:rPr>
          <w:rFonts w:ascii="Merriweather Sans" w:hAnsi="Merriweather Sans"/>
          <w:sz w:val="21"/>
          <w:szCs w:val="21"/>
        </w:rPr>
        <w:t xml:space="preserve">iliano Mora </w:t>
      </w:r>
      <w:proofErr w:type="spellStart"/>
      <w:r w:rsidRPr="0000597D">
        <w:rPr>
          <w:rFonts w:ascii="Merriweather Sans" w:hAnsi="Merriweather Sans"/>
          <w:sz w:val="21"/>
          <w:szCs w:val="21"/>
        </w:rPr>
        <w:t>Labrada</w:t>
      </w:r>
      <w:proofErr w:type="spellEnd"/>
      <w:r w:rsidRPr="0000597D">
        <w:rPr>
          <w:rFonts w:ascii="Merriweather Sans" w:hAnsi="Merriweather Sans"/>
          <w:sz w:val="21"/>
          <w:szCs w:val="21"/>
        </w:rPr>
        <w:t xml:space="preserve">  </w:t>
      </w:r>
    </w:p>
    <w:p w:rsidR="00CD759D" w:rsidRPr="0000597D" w:rsidRDefault="00693F30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</w:p>
    <w:p w:rsidR="00FC25A1" w:rsidRPr="0000597D" w:rsidRDefault="00693F30" w:rsidP="004557E6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  <w:sz w:val="21"/>
          <w:szCs w:val="21"/>
        </w:rPr>
      </w:pPr>
      <w:r w:rsidRPr="0000597D">
        <w:rPr>
          <w:rFonts w:ascii="Merriweather Sans" w:hAnsi="Merriweather Sans"/>
          <w:sz w:val="21"/>
          <w:szCs w:val="21"/>
        </w:rPr>
        <w:t>Ripollet, a data de la signatura digital</w:t>
      </w:r>
    </w:p>
    <w:bookmarkEnd w:id="0"/>
    <w:bookmarkEnd w:id="1"/>
    <w:p w:rsidR="00576CC8" w:rsidRPr="0000597D" w:rsidRDefault="00693F30" w:rsidP="004557E6">
      <w:pPr>
        <w:spacing w:after="0" w:line="240" w:lineRule="auto"/>
        <w:jc w:val="both"/>
        <w:rPr>
          <w:rFonts w:ascii="Merriweather Sans" w:hAnsi="Merriweather Sans" w:cs="Arial"/>
          <w:sz w:val="21"/>
          <w:szCs w:val="21"/>
        </w:rPr>
      </w:pPr>
    </w:p>
    <w:sectPr w:rsidR="00576CC8" w:rsidRPr="0000597D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3F30">
      <w:pPr>
        <w:spacing w:after="0" w:line="240" w:lineRule="auto"/>
      </w:pPr>
      <w:r>
        <w:separator/>
      </w:r>
    </w:p>
  </w:endnote>
  <w:endnote w:type="continuationSeparator" w:id="0">
    <w:p w:rsidR="00000000" w:rsidRDefault="0069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93F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93F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93F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3F30">
      <w:pPr>
        <w:spacing w:after="0" w:line="240" w:lineRule="auto"/>
      </w:pPr>
      <w:r>
        <w:separator/>
      </w:r>
    </w:p>
  </w:footnote>
  <w:footnote w:type="continuationSeparator" w:id="0">
    <w:p w:rsidR="00000000" w:rsidRDefault="00693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93F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693F30">
    <w:pPr>
      <w:pStyle w:val="Encabezado"/>
    </w:pPr>
  </w:p>
  <w:p w:rsidR="00A14636" w:rsidRDefault="00693F30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E6D56" w:rsidRDefault="006E6D5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693F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C58054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2E4E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900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A25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E4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651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44C5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585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BD2845F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68945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2B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03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A9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2E2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28B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6A8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ACC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638A2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2E6C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E54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5A8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6E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A81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7453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549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4E5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30327C3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14C05C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94F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4DE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7449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429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29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A7A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B077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9CD8B3E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04A453B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E090B54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2FA5AB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78F25FC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C7400C8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1BE7816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0321C96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1A045F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33FCC2D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5E1E1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8B2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265F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B82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AC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85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27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507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208AC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FD29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7C2B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235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C33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1644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1830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D0D49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7EB2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634269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CECB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4E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E85F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A5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FE26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17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A33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8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2892B9A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451A8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E05F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C26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291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325A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28A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686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8D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B2ECBF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C772D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2E16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896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0A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28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C8A0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48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522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459AA6F6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C3F04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8C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F03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C3E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EE9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0E84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E96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1E8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5208745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8986B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447D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822F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14FB5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A2E23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C645E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B65F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D7C46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FDAC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9C862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9A42B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A7C5A3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56059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B5298F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4D6025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624C7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4A881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05B8A6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EDBF6" w:tentative="1">
      <w:start w:val="1"/>
      <w:numFmt w:val="lowerLetter"/>
      <w:lvlText w:val="%2."/>
      <w:lvlJc w:val="left"/>
      <w:pPr>
        <w:ind w:left="1440" w:hanging="360"/>
      </w:pPr>
    </w:lvl>
    <w:lvl w:ilvl="2" w:tplc="1672536C" w:tentative="1">
      <w:start w:val="1"/>
      <w:numFmt w:val="lowerRoman"/>
      <w:lvlText w:val="%3."/>
      <w:lvlJc w:val="right"/>
      <w:pPr>
        <w:ind w:left="2160" w:hanging="180"/>
      </w:pPr>
    </w:lvl>
    <w:lvl w:ilvl="3" w:tplc="E1E0DAE4" w:tentative="1">
      <w:start w:val="1"/>
      <w:numFmt w:val="decimal"/>
      <w:lvlText w:val="%4."/>
      <w:lvlJc w:val="left"/>
      <w:pPr>
        <w:ind w:left="2880" w:hanging="360"/>
      </w:pPr>
    </w:lvl>
    <w:lvl w:ilvl="4" w:tplc="FC1C7B82" w:tentative="1">
      <w:start w:val="1"/>
      <w:numFmt w:val="lowerLetter"/>
      <w:lvlText w:val="%5."/>
      <w:lvlJc w:val="left"/>
      <w:pPr>
        <w:ind w:left="3600" w:hanging="360"/>
      </w:pPr>
    </w:lvl>
    <w:lvl w:ilvl="5" w:tplc="998E66D4" w:tentative="1">
      <w:start w:val="1"/>
      <w:numFmt w:val="lowerRoman"/>
      <w:lvlText w:val="%6."/>
      <w:lvlJc w:val="right"/>
      <w:pPr>
        <w:ind w:left="4320" w:hanging="180"/>
      </w:pPr>
    </w:lvl>
    <w:lvl w:ilvl="6" w:tplc="5A001DB6" w:tentative="1">
      <w:start w:val="1"/>
      <w:numFmt w:val="decimal"/>
      <w:lvlText w:val="%7."/>
      <w:lvlJc w:val="left"/>
      <w:pPr>
        <w:ind w:left="5040" w:hanging="360"/>
      </w:pPr>
    </w:lvl>
    <w:lvl w:ilvl="7" w:tplc="12D490C2" w:tentative="1">
      <w:start w:val="1"/>
      <w:numFmt w:val="lowerLetter"/>
      <w:lvlText w:val="%8."/>
      <w:lvlJc w:val="left"/>
      <w:pPr>
        <w:ind w:left="5760" w:hanging="360"/>
      </w:pPr>
    </w:lvl>
    <w:lvl w:ilvl="8" w:tplc="054A5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A05A48F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90467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A4C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610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58B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BCE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AE0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277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F8C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31FC07CE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B7EEB390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5EC3C7E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3216BE56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59E6605E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4C76A370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AD5C4846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12C51C2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D410096A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76B8EC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CD0CE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50E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2C5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84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608B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22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05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0A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D9D8D58C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FA3A08AC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CAC500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7E6D896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A46C6A2E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DA185D7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C98A5338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362D108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D1646BCE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C35635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F0AC7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A0A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CA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C8D5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A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4A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C84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602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FBA6D73C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9850D7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CCA6F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E7065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D1CC2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8424D2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5EC0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918AF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1FCFF1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08E48A62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5208F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B0FB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20D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E81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04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A60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0D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C6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C16AB4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B448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8C20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88A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8DF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9EA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9017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001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A46A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595486B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90EC3E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0079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6A6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A1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1E2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60A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81D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2ED6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581A4BD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A028B3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CC3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64B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CB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804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2A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0EB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3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D3864A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646CB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D635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6A6C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14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3AFF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4D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24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884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36047F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8EC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825B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687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986F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EE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EA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636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E69A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56"/>
    <w:rsid w:val="0000597D"/>
    <w:rsid w:val="00693F30"/>
    <w:rsid w:val="006E6D56"/>
    <w:rsid w:val="0098468C"/>
    <w:rsid w:val="00D8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4CBD"/>
  <w15:docId w15:val="{95B5E9A4-3CFF-4389-997C-3E31494F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D1BFB-4840-436A-9CE0-D1151E306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DELGADO GONZALEZ, Carolina</dc:creator>
  <cp:lastModifiedBy>Isabel Hernadez Fernandez</cp:lastModifiedBy>
  <cp:revision>2</cp:revision>
  <cp:lastPrinted>2018-09-21T06:47:00Z</cp:lastPrinted>
  <dcterms:created xsi:type="dcterms:W3CDTF">2019-05-09T06:19:00Z</dcterms:created>
  <dcterms:modified xsi:type="dcterms:W3CDTF">2019-05-09T06:19:00Z</dcterms:modified>
</cp:coreProperties>
</file>